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598" w:rsidRDefault="001E54E0">
      <w:pPr>
        <w:rPr>
          <w:rFonts w:ascii="Garamond" w:hAnsi="Garamond"/>
          <w:sz w:val="24"/>
          <w:szCs w:val="24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59264" behindDoc="0" locked="0" layoutInCell="1" allowOverlap="1" wp14:anchorId="7CC70C29" wp14:editId="7B2A74CE">
            <wp:simplePos x="0" y="0"/>
            <wp:positionH relativeFrom="margin">
              <wp:posOffset>3881120</wp:posOffset>
            </wp:positionH>
            <wp:positionV relativeFrom="margin">
              <wp:posOffset>97790</wp:posOffset>
            </wp:positionV>
            <wp:extent cx="2038350" cy="715010"/>
            <wp:effectExtent l="0" t="0" r="0" b="8890"/>
            <wp:wrapSquare wrapText="bothSides"/>
            <wp:docPr id="1" name="Obraz 1" descr="https://poloniajournal.wseh.pl/sites/all/themes/polishj/img/top-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oloniajournal.wseh.pl/sites/all/themes/polishj/img/top-f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4854">
        <w:rPr>
          <w:rFonts w:ascii="Garamond" w:hAnsi="Garamond"/>
          <w:noProof/>
          <w:sz w:val="24"/>
          <w:szCs w:val="24"/>
          <w:lang w:val="pl-PL" w:eastAsia="pl-PL"/>
        </w:rPr>
        <w:drawing>
          <wp:inline distT="0" distB="9525" distL="0" distR="9525" wp14:anchorId="0DFA68D3" wp14:editId="5A940D17">
            <wp:extent cx="962025" cy="962025"/>
            <wp:effectExtent l="0" t="0" r="0" b="0"/>
            <wp:docPr id="2" name="Obraz 2" descr="Znalezione obrazy dla zapytania LOGO WSE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Znalezione obrazy dla zapytania LOGO WSEH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598" w:rsidRDefault="00721598">
      <w:pPr>
        <w:rPr>
          <w:rFonts w:ascii="Garamond" w:hAnsi="Garamond"/>
          <w:b/>
          <w:sz w:val="24"/>
          <w:szCs w:val="24"/>
        </w:rPr>
      </w:pPr>
      <w:bookmarkStart w:id="0" w:name="_GoBack"/>
      <w:bookmarkEnd w:id="0"/>
    </w:p>
    <w:p w:rsidR="00721598" w:rsidRDefault="00954854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REVIEWER’S FORM (confidential)</w:t>
      </w:r>
    </w:p>
    <w:p w:rsidR="00721598" w:rsidRDefault="00954854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Name and surname of the Reviewer..…..…..…..…..…..…..…..…..…..…..…..…..…..………...</w:t>
      </w:r>
    </w:p>
    <w:p w:rsidR="00721598" w:rsidRDefault="00954854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Position in the academic institution..…..…..…..…..…..…..…..…..…..…..…..………………….</w:t>
      </w:r>
    </w:p>
    <w:p w:rsidR="00721598" w:rsidRDefault="00954854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…………………………………………………………………………………………………...</w:t>
      </w:r>
    </w:p>
    <w:p w:rsidR="00721598" w:rsidRDefault="00954854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e-mail address………………………………………………………………………………….</w:t>
      </w:r>
    </w:p>
    <w:p w:rsidR="00721598" w:rsidRDefault="00954854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Article title  …...………………………………………………………………………………..</w:t>
      </w:r>
    </w:p>
    <w:p w:rsidR="00721598" w:rsidRDefault="00954854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…………………………………………………………………………………………………...</w:t>
      </w:r>
    </w:p>
    <w:p w:rsidR="00721598" w:rsidRDefault="00954854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Volume no. ……………………………………………………………………………………..</w:t>
      </w:r>
    </w:p>
    <w:p w:rsidR="00721598" w:rsidRDefault="00954854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Type of the article: innovative, illustrative, other.</w:t>
      </w:r>
    </w:p>
    <w:p w:rsidR="00721598" w:rsidRDefault="00954854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Reviewer’s opinion (mark X):</w:t>
      </w: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6771"/>
        <w:gridCol w:w="2441"/>
      </w:tblGrid>
      <w:tr w:rsidR="00721598">
        <w:tc>
          <w:tcPr>
            <w:tcW w:w="6770" w:type="dxa"/>
            <w:shd w:val="clear" w:color="auto" w:fill="auto"/>
            <w:tcMar>
              <w:left w:w="108" w:type="dxa"/>
            </w:tcMar>
          </w:tcPr>
          <w:p w:rsidR="00721598" w:rsidRDefault="00954854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article is eligible for print in the present form</w:t>
            </w:r>
          </w:p>
          <w:p w:rsidR="00721598" w:rsidRDefault="00721598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41" w:type="dxa"/>
            <w:shd w:val="clear" w:color="auto" w:fill="auto"/>
            <w:tcMar>
              <w:left w:w="108" w:type="dxa"/>
            </w:tcMar>
          </w:tcPr>
          <w:p w:rsidR="00721598" w:rsidRDefault="00721598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721598">
        <w:tc>
          <w:tcPr>
            <w:tcW w:w="6770" w:type="dxa"/>
            <w:shd w:val="clear" w:color="auto" w:fill="auto"/>
            <w:tcMar>
              <w:left w:w="108" w:type="dxa"/>
            </w:tcMar>
          </w:tcPr>
          <w:p w:rsidR="00721598" w:rsidRDefault="00954854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 eligible for print after alterations and amendments indicated by the Reviewer, with no need to be re-reviewed</w:t>
            </w:r>
          </w:p>
          <w:p w:rsidR="00721598" w:rsidRDefault="00721598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41" w:type="dxa"/>
            <w:shd w:val="clear" w:color="auto" w:fill="auto"/>
            <w:tcMar>
              <w:left w:w="108" w:type="dxa"/>
            </w:tcMar>
          </w:tcPr>
          <w:p w:rsidR="00721598" w:rsidRDefault="00721598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721598">
        <w:tc>
          <w:tcPr>
            <w:tcW w:w="6770" w:type="dxa"/>
            <w:shd w:val="clear" w:color="auto" w:fill="auto"/>
            <w:tcMar>
              <w:left w:w="108" w:type="dxa"/>
            </w:tcMar>
          </w:tcPr>
          <w:p w:rsidR="00721598" w:rsidRDefault="00954854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 eligible for print after recasting according to Reviewer’s remarks. Needs to be re-reviewed</w:t>
            </w:r>
          </w:p>
          <w:p w:rsidR="00721598" w:rsidRDefault="00721598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41" w:type="dxa"/>
            <w:shd w:val="clear" w:color="auto" w:fill="auto"/>
            <w:tcMar>
              <w:left w:w="108" w:type="dxa"/>
            </w:tcMar>
          </w:tcPr>
          <w:p w:rsidR="00721598" w:rsidRDefault="00721598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721598">
        <w:tc>
          <w:tcPr>
            <w:tcW w:w="6770" w:type="dxa"/>
            <w:shd w:val="clear" w:color="auto" w:fill="auto"/>
            <w:tcMar>
              <w:left w:w="108" w:type="dxa"/>
            </w:tcMar>
          </w:tcPr>
          <w:p w:rsidR="00721598" w:rsidRDefault="00954854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 not eligible for print</w:t>
            </w:r>
          </w:p>
          <w:p w:rsidR="00721598" w:rsidRDefault="00721598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41" w:type="dxa"/>
            <w:shd w:val="clear" w:color="auto" w:fill="auto"/>
            <w:tcMar>
              <w:left w:w="108" w:type="dxa"/>
            </w:tcMar>
          </w:tcPr>
          <w:p w:rsidR="00721598" w:rsidRDefault="00721598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954854" w:rsidRDefault="00954854">
      <w:pPr>
        <w:jc w:val="center"/>
        <w:rPr>
          <w:rFonts w:ascii="Garamond" w:hAnsi="Garamond"/>
          <w:sz w:val="24"/>
          <w:szCs w:val="24"/>
        </w:rPr>
      </w:pPr>
    </w:p>
    <w:p w:rsidR="00721598" w:rsidRDefault="00954854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Detailed opinion</w:t>
      </w:r>
    </w:p>
    <w:p w:rsidR="00721598" w:rsidRDefault="0095485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Please indicate X accordingly in 5 grade scale:</w:t>
      </w:r>
    </w:p>
    <w:p w:rsidR="00721598" w:rsidRDefault="00954854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very good </w:t>
      </w:r>
      <w:r>
        <w:rPr>
          <w:rFonts w:ascii="Garamond" w:hAnsi="Garamond"/>
          <w:sz w:val="24"/>
          <w:szCs w:val="24"/>
        </w:rPr>
        <w:tab/>
        <w:t xml:space="preserve">5 </w:t>
      </w:r>
      <w:r>
        <w:rPr>
          <w:rFonts w:ascii="Garamond" w:hAnsi="Garamond"/>
          <w:sz w:val="24"/>
          <w:szCs w:val="24"/>
        </w:rPr>
        <w:tab/>
      </w:r>
    </w:p>
    <w:p w:rsidR="00721598" w:rsidRDefault="00954854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good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4</w:t>
      </w:r>
    </w:p>
    <w:p w:rsidR="00721598" w:rsidRDefault="00954854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average </w:t>
      </w:r>
      <w:r>
        <w:rPr>
          <w:rFonts w:ascii="Garamond" w:hAnsi="Garamond"/>
          <w:sz w:val="24"/>
          <w:szCs w:val="24"/>
        </w:rPr>
        <w:tab/>
        <w:t>3</w:t>
      </w:r>
    </w:p>
    <w:p w:rsidR="00721598" w:rsidRDefault="00954854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poor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2</w:t>
      </w:r>
    </w:p>
    <w:p w:rsidR="00721598" w:rsidRDefault="00954854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very poor </w:t>
      </w:r>
      <w:r>
        <w:rPr>
          <w:rFonts w:ascii="Garamond" w:hAnsi="Garamond"/>
          <w:sz w:val="24"/>
          <w:szCs w:val="24"/>
        </w:rPr>
        <w:tab/>
        <w:t>1</w:t>
      </w:r>
    </w:p>
    <w:p w:rsidR="00954854" w:rsidRPr="00954854" w:rsidRDefault="00954854">
      <w:pPr>
        <w:jc w:val="both"/>
        <w:rPr>
          <w:rFonts w:ascii="Garamond" w:hAnsi="Garamond"/>
          <w:sz w:val="2"/>
          <w:szCs w:val="24"/>
        </w:rPr>
      </w:pPr>
    </w:p>
    <w:p w:rsidR="00721598" w:rsidRDefault="00954854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 the case when the article does not contain a particular element (with the reference to its character), please indicate N/A</w:t>
      </w:r>
    </w:p>
    <w:tbl>
      <w:tblPr>
        <w:tblStyle w:val="Tabela-Siatka"/>
        <w:tblW w:w="9285" w:type="dxa"/>
        <w:tblLook w:val="04A0" w:firstRow="1" w:lastRow="0" w:firstColumn="1" w:lastColumn="0" w:noHBand="0" w:noVBand="1"/>
      </w:tblPr>
      <w:tblGrid>
        <w:gridCol w:w="494"/>
        <w:gridCol w:w="5298"/>
        <w:gridCol w:w="562"/>
        <w:gridCol w:w="562"/>
        <w:gridCol w:w="562"/>
        <w:gridCol w:w="561"/>
        <w:gridCol w:w="562"/>
        <w:gridCol w:w="684"/>
      </w:tblGrid>
      <w:tr w:rsidR="00721598" w:rsidTr="00954854">
        <w:tc>
          <w:tcPr>
            <w:tcW w:w="494" w:type="dxa"/>
            <w:shd w:val="clear" w:color="auto" w:fill="auto"/>
            <w:tcMar>
              <w:left w:w="108" w:type="dxa"/>
            </w:tcMar>
          </w:tcPr>
          <w:p w:rsidR="00721598" w:rsidRDefault="00721598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298" w:type="dxa"/>
            <w:shd w:val="clear" w:color="auto" w:fill="auto"/>
            <w:tcMar>
              <w:left w:w="108" w:type="dxa"/>
            </w:tcMar>
          </w:tcPr>
          <w:p w:rsidR="00721598" w:rsidRDefault="00721598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721598" w:rsidRDefault="0095485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721598" w:rsidRDefault="0095485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721598" w:rsidRDefault="0095485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721598" w:rsidRDefault="0095485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721598" w:rsidRDefault="0095485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</w:t>
            </w:r>
          </w:p>
        </w:tc>
        <w:tc>
          <w:tcPr>
            <w:tcW w:w="684" w:type="dxa"/>
            <w:shd w:val="clear" w:color="auto" w:fill="auto"/>
            <w:tcMar>
              <w:left w:w="108" w:type="dxa"/>
            </w:tcMar>
          </w:tcPr>
          <w:p w:rsidR="00721598" w:rsidRDefault="0095485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N/A</w:t>
            </w:r>
          </w:p>
        </w:tc>
      </w:tr>
      <w:tr w:rsidR="00721598" w:rsidTr="00954854">
        <w:tc>
          <w:tcPr>
            <w:tcW w:w="494" w:type="dxa"/>
            <w:shd w:val="clear" w:color="auto" w:fill="auto"/>
            <w:tcMar>
              <w:left w:w="108" w:type="dxa"/>
            </w:tcMar>
          </w:tcPr>
          <w:p w:rsidR="00721598" w:rsidRPr="00954854" w:rsidRDefault="00954854">
            <w:pPr>
              <w:spacing w:after="0" w:line="240" w:lineRule="auto"/>
              <w:jc w:val="center"/>
              <w:rPr>
                <w:rFonts w:ascii="Garamond" w:hAnsi="Garamond"/>
                <w:szCs w:val="24"/>
              </w:rPr>
            </w:pPr>
            <w:r w:rsidRPr="00954854">
              <w:rPr>
                <w:rFonts w:ascii="Garamond" w:hAnsi="Garamond"/>
                <w:szCs w:val="24"/>
              </w:rPr>
              <w:t>1.</w:t>
            </w:r>
          </w:p>
        </w:tc>
        <w:tc>
          <w:tcPr>
            <w:tcW w:w="5298" w:type="dxa"/>
            <w:shd w:val="clear" w:color="auto" w:fill="auto"/>
            <w:tcMar>
              <w:left w:w="108" w:type="dxa"/>
            </w:tcMar>
          </w:tcPr>
          <w:p w:rsidR="00721598" w:rsidRPr="00954854" w:rsidRDefault="00954854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954854">
              <w:rPr>
                <w:rFonts w:ascii="Garamond" w:hAnsi="Garamond"/>
              </w:rPr>
              <w:t>Title relevant to the content</w:t>
            </w:r>
          </w:p>
          <w:p w:rsidR="00954854" w:rsidRPr="00954854" w:rsidRDefault="00954854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721598" w:rsidRPr="00954854" w:rsidRDefault="0072159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721598" w:rsidRPr="00954854" w:rsidRDefault="0072159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721598" w:rsidRPr="00954854" w:rsidRDefault="0072159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721598" w:rsidRPr="00954854" w:rsidRDefault="0072159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721598" w:rsidRPr="00954854" w:rsidRDefault="0072159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684" w:type="dxa"/>
            <w:shd w:val="clear" w:color="auto" w:fill="auto"/>
            <w:tcMar>
              <w:left w:w="108" w:type="dxa"/>
            </w:tcMar>
          </w:tcPr>
          <w:p w:rsidR="00721598" w:rsidRPr="00954854" w:rsidRDefault="0072159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</w:tr>
      <w:tr w:rsidR="00721598" w:rsidTr="00954854">
        <w:tc>
          <w:tcPr>
            <w:tcW w:w="494" w:type="dxa"/>
            <w:shd w:val="clear" w:color="auto" w:fill="auto"/>
            <w:tcMar>
              <w:left w:w="108" w:type="dxa"/>
            </w:tcMar>
          </w:tcPr>
          <w:p w:rsidR="00721598" w:rsidRPr="00954854" w:rsidRDefault="00954854">
            <w:pPr>
              <w:spacing w:after="0" w:line="240" w:lineRule="auto"/>
              <w:jc w:val="center"/>
              <w:rPr>
                <w:rFonts w:ascii="Garamond" w:hAnsi="Garamond"/>
                <w:szCs w:val="24"/>
              </w:rPr>
            </w:pPr>
            <w:r w:rsidRPr="00954854">
              <w:rPr>
                <w:rFonts w:ascii="Garamond" w:hAnsi="Garamond"/>
                <w:szCs w:val="24"/>
              </w:rPr>
              <w:t>2.</w:t>
            </w:r>
          </w:p>
        </w:tc>
        <w:tc>
          <w:tcPr>
            <w:tcW w:w="5298" w:type="dxa"/>
            <w:shd w:val="clear" w:color="auto" w:fill="auto"/>
            <w:tcMar>
              <w:left w:w="108" w:type="dxa"/>
            </w:tcMar>
          </w:tcPr>
          <w:p w:rsidR="00721598" w:rsidRPr="00954854" w:rsidRDefault="00954854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954854">
              <w:rPr>
                <w:rFonts w:ascii="Garamond" w:hAnsi="Garamond"/>
              </w:rPr>
              <w:t>Abstract/summary correspond with the content</w:t>
            </w:r>
          </w:p>
          <w:p w:rsidR="00721598" w:rsidRPr="00954854" w:rsidRDefault="00721598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721598" w:rsidRPr="00954854" w:rsidRDefault="0072159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721598" w:rsidRPr="00954854" w:rsidRDefault="0072159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721598" w:rsidRPr="00954854" w:rsidRDefault="0072159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721598" w:rsidRPr="00954854" w:rsidRDefault="0072159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721598" w:rsidRPr="00954854" w:rsidRDefault="0072159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684" w:type="dxa"/>
            <w:shd w:val="clear" w:color="auto" w:fill="auto"/>
            <w:tcMar>
              <w:left w:w="108" w:type="dxa"/>
            </w:tcMar>
          </w:tcPr>
          <w:p w:rsidR="00721598" w:rsidRPr="00954854" w:rsidRDefault="0072159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</w:tr>
      <w:tr w:rsidR="00721598" w:rsidTr="00954854">
        <w:tc>
          <w:tcPr>
            <w:tcW w:w="494" w:type="dxa"/>
            <w:shd w:val="clear" w:color="auto" w:fill="auto"/>
            <w:tcMar>
              <w:left w:w="108" w:type="dxa"/>
            </w:tcMar>
          </w:tcPr>
          <w:p w:rsidR="00721598" w:rsidRPr="00954854" w:rsidRDefault="00954854">
            <w:pPr>
              <w:spacing w:after="0" w:line="240" w:lineRule="auto"/>
              <w:jc w:val="center"/>
              <w:rPr>
                <w:rFonts w:ascii="Garamond" w:hAnsi="Garamond"/>
                <w:szCs w:val="24"/>
              </w:rPr>
            </w:pPr>
            <w:r w:rsidRPr="00954854">
              <w:rPr>
                <w:rFonts w:ascii="Garamond" w:hAnsi="Garamond"/>
                <w:szCs w:val="24"/>
              </w:rPr>
              <w:t>3.</w:t>
            </w:r>
          </w:p>
        </w:tc>
        <w:tc>
          <w:tcPr>
            <w:tcW w:w="5298" w:type="dxa"/>
            <w:shd w:val="clear" w:color="auto" w:fill="auto"/>
            <w:tcMar>
              <w:left w:w="108" w:type="dxa"/>
            </w:tcMar>
          </w:tcPr>
          <w:p w:rsidR="00721598" w:rsidRPr="00954854" w:rsidRDefault="00954854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954854">
              <w:rPr>
                <w:rFonts w:ascii="Garamond" w:hAnsi="Garamond"/>
              </w:rPr>
              <w:t>Aim of the article accomplished</w:t>
            </w:r>
          </w:p>
          <w:p w:rsidR="00721598" w:rsidRPr="00954854" w:rsidRDefault="00721598">
            <w:pPr>
              <w:spacing w:after="0" w:line="240" w:lineRule="auto"/>
              <w:jc w:val="both"/>
              <w:rPr>
                <w:rFonts w:ascii="Garamond" w:hAnsi="Garamond"/>
                <w:sz w:val="10"/>
              </w:rPr>
            </w:pPr>
          </w:p>
        </w:tc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721598" w:rsidRPr="00954854" w:rsidRDefault="0072159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721598" w:rsidRPr="00954854" w:rsidRDefault="0072159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721598" w:rsidRPr="00954854" w:rsidRDefault="0072159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721598" w:rsidRPr="00954854" w:rsidRDefault="0072159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721598" w:rsidRPr="00954854" w:rsidRDefault="0072159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684" w:type="dxa"/>
            <w:shd w:val="clear" w:color="auto" w:fill="auto"/>
            <w:tcMar>
              <w:left w:w="108" w:type="dxa"/>
            </w:tcMar>
          </w:tcPr>
          <w:p w:rsidR="00721598" w:rsidRPr="00954854" w:rsidRDefault="0072159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</w:tr>
      <w:tr w:rsidR="00721598" w:rsidTr="00954854">
        <w:tc>
          <w:tcPr>
            <w:tcW w:w="494" w:type="dxa"/>
            <w:shd w:val="clear" w:color="auto" w:fill="auto"/>
            <w:tcMar>
              <w:left w:w="108" w:type="dxa"/>
            </w:tcMar>
          </w:tcPr>
          <w:p w:rsidR="00721598" w:rsidRPr="00954854" w:rsidRDefault="00954854">
            <w:pPr>
              <w:spacing w:after="0" w:line="240" w:lineRule="auto"/>
              <w:jc w:val="center"/>
              <w:rPr>
                <w:rFonts w:ascii="Garamond" w:hAnsi="Garamond"/>
                <w:szCs w:val="24"/>
              </w:rPr>
            </w:pPr>
            <w:r w:rsidRPr="00954854">
              <w:rPr>
                <w:rFonts w:ascii="Garamond" w:hAnsi="Garamond"/>
                <w:szCs w:val="24"/>
              </w:rPr>
              <w:t>4.</w:t>
            </w:r>
          </w:p>
        </w:tc>
        <w:tc>
          <w:tcPr>
            <w:tcW w:w="5298" w:type="dxa"/>
            <w:shd w:val="clear" w:color="auto" w:fill="auto"/>
            <w:tcMar>
              <w:left w:w="108" w:type="dxa"/>
            </w:tcMar>
          </w:tcPr>
          <w:p w:rsidR="00721598" w:rsidRPr="00954854" w:rsidRDefault="00954854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954854">
              <w:rPr>
                <w:rFonts w:ascii="Garamond" w:hAnsi="Garamond"/>
              </w:rPr>
              <w:t>Contribution to the development of the scientific discipline in question.</w:t>
            </w:r>
            <w:r>
              <w:rPr>
                <w:rFonts w:ascii="Garamond" w:hAnsi="Garamond"/>
              </w:rPr>
              <w:t xml:space="preserve"> </w:t>
            </w:r>
            <w:r w:rsidRPr="00954854">
              <w:rPr>
                <w:rFonts w:ascii="Garamond" w:hAnsi="Garamond"/>
              </w:rPr>
              <w:t>Relevance to the current state of knowledge.</w:t>
            </w:r>
          </w:p>
        </w:tc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721598" w:rsidRPr="00954854" w:rsidRDefault="0072159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721598" w:rsidRPr="00954854" w:rsidRDefault="0072159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721598" w:rsidRPr="00954854" w:rsidRDefault="0072159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721598" w:rsidRPr="00954854" w:rsidRDefault="0072159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721598" w:rsidRPr="00954854" w:rsidRDefault="0072159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684" w:type="dxa"/>
            <w:shd w:val="clear" w:color="auto" w:fill="auto"/>
            <w:tcMar>
              <w:left w:w="108" w:type="dxa"/>
            </w:tcMar>
          </w:tcPr>
          <w:p w:rsidR="00721598" w:rsidRPr="00954854" w:rsidRDefault="0072159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</w:tr>
      <w:tr w:rsidR="00721598" w:rsidTr="00954854">
        <w:tc>
          <w:tcPr>
            <w:tcW w:w="494" w:type="dxa"/>
            <w:shd w:val="clear" w:color="auto" w:fill="auto"/>
            <w:tcMar>
              <w:left w:w="108" w:type="dxa"/>
            </w:tcMar>
          </w:tcPr>
          <w:p w:rsidR="00721598" w:rsidRPr="00954854" w:rsidRDefault="00954854">
            <w:pPr>
              <w:spacing w:after="0" w:line="240" w:lineRule="auto"/>
              <w:jc w:val="center"/>
              <w:rPr>
                <w:rFonts w:ascii="Garamond" w:hAnsi="Garamond"/>
                <w:szCs w:val="24"/>
              </w:rPr>
            </w:pPr>
            <w:r w:rsidRPr="00954854">
              <w:rPr>
                <w:rFonts w:ascii="Garamond" w:hAnsi="Garamond"/>
                <w:szCs w:val="24"/>
              </w:rPr>
              <w:t>5.</w:t>
            </w:r>
          </w:p>
        </w:tc>
        <w:tc>
          <w:tcPr>
            <w:tcW w:w="5298" w:type="dxa"/>
            <w:shd w:val="clear" w:color="auto" w:fill="auto"/>
            <w:tcMar>
              <w:left w:w="108" w:type="dxa"/>
            </w:tcMar>
          </w:tcPr>
          <w:p w:rsidR="00721598" w:rsidRPr="00954854" w:rsidRDefault="00954854">
            <w:pPr>
              <w:spacing w:after="0" w:line="240" w:lineRule="auto"/>
              <w:rPr>
                <w:rFonts w:ascii="Garamond" w:hAnsi="Garamond"/>
              </w:rPr>
            </w:pPr>
            <w:r w:rsidRPr="00954854">
              <w:rPr>
                <w:rFonts w:ascii="Garamond" w:hAnsi="Garamond"/>
              </w:rPr>
              <w:t>Terminology relevant to the accepted principles</w:t>
            </w:r>
          </w:p>
          <w:p w:rsidR="00721598" w:rsidRPr="00954854" w:rsidRDefault="00721598">
            <w:pPr>
              <w:spacing w:after="0" w:line="240" w:lineRule="auto"/>
              <w:rPr>
                <w:rFonts w:ascii="Garamond" w:hAnsi="Garamond"/>
                <w:sz w:val="10"/>
              </w:rPr>
            </w:pPr>
          </w:p>
        </w:tc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721598" w:rsidRPr="00954854" w:rsidRDefault="0072159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721598" w:rsidRPr="00954854" w:rsidRDefault="0072159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721598" w:rsidRPr="00954854" w:rsidRDefault="0072159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721598" w:rsidRPr="00954854" w:rsidRDefault="0072159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721598" w:rsidRPr="00954854" w:rsidRDefault="0072159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684" w:type="dxa"/>
            <w:shd w:val="clear" w:color="auto" w:fill="auto"/>
            <w:tcMar>
              <w:left w:w="108" w:type="dxa"/>
            </w:tcMar>
          </w:tcPr>
          <w:p w:rsidR="00721598" w:rsidRPr="00954854" w:rsidRDefault="0072159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</w:tr>
      <w:tr w:rsidR="00721598" w:rsidTr="00954854">
        <w:tc>
          <w:tcPr>
            <w:tcW w:w="494" w:type="dxa"/>
            <w:shd w:val="clear" w:color="auto" w:fill="auto"/>
            <w:tcMar>
              <w:left w:w="108" w:type="dxa"/>
            </w:tcMar>
          </w:tcPr>
          <w:p w:rsidR="00721598" w:rsidRPr="00954854" w:rsidRDefault="00954854">
            <w:pPr>
              <w:spacing w:after="0" w:line="240" w:lineRule="auto"/>
              <w:jc w:val="center"/>
              <w:rPr>
                <w:rFonts w:ascii="Garamond" w:hAnsi="Garamond"/>
                <w:szCs w:val="24"/>
              </w:rPr>
            </w:pPr>
            <w:r w:rsidRPr="00954854">
              <w:rPr>
                <w:rFonts w:ascii="Garamond" w:hAnsi="Garamond"/>
                <w:szCs w:val="24"/>
              </w:rPr>
              <w:t>6.</w:t>
            </w:r>
          </w:p>
        </w:tc>
        <w:tc>
          <w:tcPr>
            <w:tcW w:w="5298" w:type="dxa"/>
            <w:shd w:val="clear" w:color="auto" w:fill="auto"/>
            <w:tcMar>
              <w:left w:w="108" w:type="dxa"/>
            </w:tcMar>
          </w:tcPr>
          <w:p w:rsidR="00721598" w:rsidRPr="00954854" w:rsidRDefault="00954854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954854">
              <w:rPr>
                <w:rFonts w:ascii="Garamond" w:hAnsi="Garamond"/>
              </w:rPr>
              <w:t>Clarity and precision of the research methodology</w:t>
            </w:r>
          </w:p>
          <w:p w:rsidR="00721598" w:rsidRPr="00954854" w:rsidRDefault="00721598">
            <w:pPr>
              <w:spacing w:after="0" w:line="240" w:lineRule="auto"/>
              <w:jc w:val="both"/>
              <w:rPr>
                <w:rFonts w:ascii="Garamond" w:hAnsi="Garamond"/>
                <w:sz w:val="10"/>
              </w:rPr>
            </w:pPr>
          </w:p>
        </w:tc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721598" w:rsidRPr="00954854" w:rsidRDefault="0072159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721598" w:rsidRPr="00954854" w:rsidRDefault="0072159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721598" w:rsidRPr="00954854" w:rsidRDefault="0072159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721598" w:rsidRPr="00954854" w:rsidRDefault="0072159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721598" w:rsidRPr="00954854" w:rsidRDefault="0072159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684" w:type="dxa"/>
            <w:shd w:val="clear" w:color="auto" w:fill="auto"/>
            <w:tcMar>
              <w:left w:w="108" w:type="dxa"/>
            </w:tcMar>
          </w:tcPr>
          <w:p w:rsidR="00721598" w:rsidRPr="00954854" w:rsidRDefault="0072159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</w:tr>
      <w:tr w:rsidR="00721598" w:rsidTr="00954854">
        <w:tc>
          <w:tcPr>
            <w:tcW w:w="494" w:type="dxa"/>
            <w:shd w:val="clear" w:color="auto" w:fill="auto"/>
            <w:tcMar>
              <w:left w:w="108" w:type="dxa"/>
            </w:tcMar>
          </w:tcPr>
          <w:p w:rsidR="00721598" w:rsidRPr="00954854" w:rsidRDefault="00954854">
            <w:pPr>
              <w:spacing w:after="0" w:line="240" w:lineRule="auto"/>
              <w:jc w:val="center"/>
              <w:rPr>
                <w:rFonts w:ascii="Garamond" w:hAnsi="Garamond"/>
                <w:szCs w:val="24"/>
              </w:rPr>
            </w:pPr>
            <w:r w:rsidRPr="00954854">
              <w:rPr>
                <w:rFonts w:ascii="Garamond" w:hAnsi="Garamond"/>
                <w:szCs w:val="24"/>
              </w:rPr>
              <w:t>7.</w:t>
            </w:r>
          </w:p>
        </w:tc>
        <w:tc>
          <w:tcPr>
            <w:tcW w:w="5298" w:type="dxa"/>
            <w:shd w:val="clear" w:color="auto" w:fill="auto"/>
            <w:tcMar>
              <w:left w:w="108" w:type="dxa"/>
            </w:tcMar>
          </w:tcPr>
          <w:p w:rsidR="00721598" w:rsidRPr="00954854" w:rsidRDefault="00954854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954854">
              <w:rPr>
                <w:rFonts w:ascii="Garamond" w:hAnsi="Garamond"/>
              </w:rPr>
              <w:t>Correctness of statistical analysis</w:t>
            </w:r>
          </w:p>
          <w:p w:rsidR="00721598" w:rsidRPr="00954854" w:rsidRDefault="00721598">
            <w:pPr>
              <w:spacing w:after="0" w:line="240" w:lineRule="auto"/>
              <w:jc w:val="both"/>
              <w:rPr>
                <w:rFonts w:ascii="Garamond" w:hAnsi="Garamond"/>
                <w:sz w:val="10"/>
              </w:rPr>
            </w:pPr>
          </w:p>
        </w:tc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721598" w:rsidRPr="00954854" w:rsidRDefault="0072159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721598" w:rsidRPr="00954854" w:rsidRDefault="0072159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721598" w:rsidRPr="00954854" w:rsidRDefault="0072159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721598" w:rsidRPr="00954854" w:rsidRDefault="0072159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721598" w:rsidRPr="00954854" w:rsidRDefault="0072159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684" w:type="dxa"/>
            <w:shd w:val="clear" w:color="auto" w:fill="auto"/>
            <w:tcMar>
              <w:left w:w="108" w:type="dxa"/>
            </w:tcMar>
          </w:tcPr>
          <w:p w:rsidR="00721598" w:rsidRPr="00954854" w:rsidRDefault="0072159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</w:tr>
      <w:tr w:rsidR="00721598" w:rsidTr="00954854">
        <w:tc>
          <w:tcPr>
            <w:tcW w:w="494" w:type="dxa"/>
            <w:shd w:val="clear" w:color="auto" w:fill="auto"/>
            <w:tcMar>
              <w:left w:w="108" w:type="dxa"/>
            </w:tcMar>
          </w:tcPr>
          <w:p w:rsidR="00721598" w:rsidRPr="00954854" w:rsidRDefault="00954854">
            <w:pPr>
              <w:spacing w:after="0" w:line="240" w:lineRule="auto"/>
              <w:jc w:val="center"/>
              <w:rPr>
                <w:rFonts w:ascii="Garamond" w:hAnsi="Garamond"/>
                <w:szCs w:val="24"/>
              </w:rPr>
            </w:pPr>
            <w:r w:rsidRPr="00954854">
              <w:rPr>
                <w:rFonts w:ascii="Garamond" w:hAnsi="Garamond"/>
                <w:szCs w:val="24"/>
              </w:rPr>
              <w:t>8.</w:t>
            </w:r>
          </w:p>
        </w:tc>
        <w:tc>
          <w:tcPr>
            <w:tcW w:w="5298" w:type="dxa"/>
            <w:shd w:val="clear" w:color="auto" w:fill="auto"/>
            <w:tcMar>
              <w:left w:w="108" w:type="dxa"/>
            </w:tcMar>
          </w:tcPr>
          <w:p w:rsidR="00721598" w:rsidRPr="00954854" w:rsidRDefault="00954854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954854">
              <w:rPr>
                <w:rFonts w:ascii="Garamond" w:hAnsi="Garamond"/>
              </w:rPr>
              <w:t>Correctness of conclusions based on research results</w:t>
            </w:r>
          </w:p>
          <w:p w:rsidR="00721598" w:rsidRPr="00954854" w:rsidRDefault="00721598">
            <w:pPr>
              <w:spacing w:after="0" w:line="240" w:lineRule="auto"/>
              <w:jc w:val="both"/>
              <w:rPr>
                <w:rFonts w:ascii="Garamond" w:hAnsi="Garamond"/>
                <w:sz w:val="10"/>
              </w:rPr>
            </w:pPr>
          </w:p>
        </w:tc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721598" w:rsidRPr="00954854" w:rsidRDefault="0072159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721598" w:rsidRPr="00954854" w:rsidRDefault="0072159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721598" w:rsidRPr="00954854" w:rsidRDefault="0072159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721598" w:rsidRPr="00954854" w:rsidRDefault="0072159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721598" w:rsidRPr="00954854" w:rsidRDefault="0072159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684" w:type="dxa"/>
            <w:shd w:val="clear" w:color="auto" w:fill="auto"/>
            <w:tcMar>
              <w:left w:w="108" w:type="dxa"/>
            </w:tcMar>
          </w:tcPr>
          <w:p w:rsidR="00721598" w:rsidRPr="00954854" w:rsidRDefault="0072159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</w:tr>
      <w:tr w:rsidR="00721598" w:rsidTr="00954854">
        <w:tc>
          <w:tcPr>
            <w:tcW w:w="494" w:type="dxa"/>
            <w:shd w:val="clear" w:color="auto" w:fill="auto"/>
            <w:tcMar>
              <w:left w:w="108" w:type="dxa"/>
            </w:tcMar>
          </w:tcPr>
          <w:p w:rsidR="00721598" w:rsidRPr="00954854" w:rsidRDefault="00954854">
            <w:pPr>
              <w:spacing w:after="0" w:line="240" w:lineRule="auto"/>
              <w:jc w:val="center"/>
              <w:rPr>
                <w:rFonts w:ascii="Garamond" w:hAnsi="Garamond"/>
                <w:szCs w:val="24"/>
              </w:rPr>
            </w:pPr>
            <w:r w:rsidRPr="00954854">
              <w:rPr>
                <w:rFonts w:ascii="Garamond" w:hAnsi="Garamond"/>
                <w:szCs w:val="24"/>
              </w:rPr>
              <w:t>9.</w:t>
            </w:r>
          </w:p>
        </w:tc>
        <w:tc>
          <w:tcPr>
            <w:tcW w:w="5298" w:type="dxa"/>
            <w:shd w:val="clear" w:color="auto" w:fill="auto"/>
            <w:tcMar>
              <w:left w:w="108" w:type="dxa"/>
            </w:tcMar>
          </w:tcPr>
          <w:p w:rsidR="00721598" w:rsidRPr="00954854" w:rsidRDefault="00954854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954854">
              <w:rPr>
                <w:rFonts w:ascii="Garamond" w:hAnsi="Garamond"/>
              </w:rPr>
              <w:t>Diligence and clarity of the text</w:t>
            </w:r>
          </w:p>
          <w:p w:rsidR="00721598" w:rsidRPr="00954854" w:rsidRDefault="00721598">
            <w:pPr>
              <w:spacing w:after="0" w:line="240" w:lineRule="auto"/>
              <w:jc w:val="both"/>
              <w:rPr>
                <w:rFonts w:ascii="Garamond" w:hAnsi="Garamond"/>
                <w:sz w:val="10"/>
              </w:rPr>
            </w:pPr>
          </w:p>
        </w:tc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721598" w:rsidRPr="00954854" w:rsidRDefault="0072159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721598" w:rsidRPr="00954854" w:rsidRDefault="0072159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721598" w:rsidRPr="00954854" w:rsidRDefault="0072159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721598" w:rsidRPr="00954854" w:rsidRDefault="0072159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721598" w:rsidRPr="00954854" w:rsidRDefault="0072159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684" w:type="dxa"/>
            <w:shd w:val="clear" w:color="auto" w:fill="auto"/>
            <w:tcMar>
              <w:left w:w="108" w:type="dxa"/>
            </w:tcMar>
          </w:tcPr>
          <w:p w:rsidR="00721598" w:rsidRPr="00954854" w:rsidRDefault="0072159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</w:tr>
      <w:tr w:rsidR="00721598" w:rsidTr="00954854">
        <w:tc>
          <w:tcPr>
            <w:tcW w:w="494" w:type="dxa"/>
            <w:shd w:val="clear" w:color="auto" w:fill="auto"/>
            <w:tcMar>
              <w:left w:w="108" w:type="dxa"/>
            </w:tcMar>
          </w:tcPr>
          <w:p w:rsidR="00721598" w:rsidRPr="00954854" w:rsidRDefault="00954854">
            <w:pPr>
              <w:spacing w:after="0" w:line="240" w:lineRule="auto"/>
              <w:jc w:val="center"/>
              <w:rPr>
                <w:rFonts w:ascii="Garamond" w:hAnsi="Garamond"/>
                <w:szCs w:val="24"/>
              </w:rPr>
            </w:pPr>
            <w:r w:rsidRPr="00954854">
              <w:rPr>
                <w:rFonts w:ascii="Garamond" w:hAnsi="Garamond"/>
                <w:szCs w:val="24"/>
              </w:rPr>
              <w:t>10.</w:t>
            </w:r>
          </w:p>
        </w:tc>
        <w:tc>
          <w:tcPr>
            <w:tcW w:w="5298" w:type="dxa"/>
            <w:shd w:val="clear" w:color="auto" w:fill="auto"/>
            <w:tcMar>
              <w:left w:w="108" w:type="dxa"/>
            </w:tcMar>
          </w:tcPr>
          <w:p w:rsidR="00721598" w:rsidRPr="00954854" w:rsidRDefault="00954854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954854">
              <w:rPr>
                <w:rFonts w:ascii="Garamond" w:hAnsi="Garamond"/>
              </w:rPr>
              <w:t>Correct quotations, selection of the subject literature</w:t>
            </w:r>
          </w:p>
          <w:p w:rsidR="00721598" w:rsidRPr="00954854" w:rsidRDefault="00721598">
            <w:pPr>
              <w:spacing w:after="0" w:line="240" w:lineRule="auto"/>
              <w:jc w:val="both"/>
              <w:rPr>
                <w:rFonts w:ascii="Garamond" w:hAnsi="Garamond"/>
                <w:sz w:val="10"/>
              </w:rPr>
            </w:pPr>
          </w:p>
        </w:tc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721598" w:rsidRPr="00954854" w:rsidRDefault="0072159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721598" w:rsidRPr="00954854" w:rsidRDefault="0072159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721598" w:rsidRPr="00954854" w:rsidRDefault="0072159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721598" w:rsidRPr="00954854" w:rsidRDefault="0072159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721598" w:rsidRPr="00954854" w:rsidRDefault="0072159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684" w:type="dxa"/>
            <w:shd w:val="clear" w:color="auto" w:fill="auto"/>
            <w:tcMar>
              <w:left w:w="108" w:type="dxa"/>
            </w:tcMar>
          </w:tcPr>
          <w:p w:rsidR="00721598" w:rsidRPr="00954854" w:rsidRDefault="0072159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</w:tr>
      <w:tr w:rsidR="00721598" w:rsidTr="00954854">
        <w:tc>
          <w:tcPr>
            <w:tcW w:w="494" w:type="dxa"/>
            <w:shd w:val="clear" w:color="auto" w:fill="auto"/>
            <w:tcMar>
              <w:left w:w="108" w:type="dxa"/>
            </w:tcMar>
          </w:tcPr>
          <w:p w:rsidR="00721598" w:rsidRPr="00954854" w:rsidRDefault="00954854">
            <w:pPr>
              <w:spacing w:after="0" w:line="240" w:lineRule="auto"/>
              <w:jc w:val="center"/>
              <w:rPr>
                <w:rFonts w:ascii="Garamond" w:hAnsi="Garamond"/>
                <w:szCs w:val="24"/>
              </w:rPr>
            </w:pPr>
            <w:r w:rsidRPr="00954854">
              <w:rPr>
                <w:rFonts w:ascii="Garamond" w:hAnsi="Garamond"/>
                <w:szCs w:val="24"/>
              </w:rPr>
              <w:t xml:space="preserve">11. </w:t>
            </w:r>
          </w:p>
        </w:tc>
        <w:tc>
          <w:tcPr>
            <w:tcW w:w="5298" w:type="dxa"/>
            <w:shd w:val="clear" w:color="auto" w:fill="auto"/>
            <w:tcMar>
              <w:left w:w="108" w:type="dxa"/>
            </w:tcMar>
          </w:tcPr>
          <w:p w:rsidR="00721598" w:rsidRPr="00954854" w:rsidRDefault="00954854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954854">
              <w:rPr>
                <w:rFonts w:ascii="Garamond" w:hAnsi="Garamond"/>
              </w:rPr>
              <w:t>Clarity and legibility of tables and figures</w:t>
            </w:r>
          </w:p>
          <w:p w:rsidR="00721598" w:rsidRPr="00954854" w:rsidRDefault="00721598">
            <w:pPr>
              <w:spacing w:after="0" w:line="240" w:lineRule="auto"/>
              <w:jc w:val="both"/>
              <w:rPr>
                <w:rFonts w:ascii="Garamond" w:hAnsi="Garamond"/>
                <w:sz w:val="10"/>
              </w:rPr>
            </w:pPr>
          </w:p>
        </w:tc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721598" w:rsidRPr="00954854" w:rsidRDefault="0072159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721598" w:rsidRPr="00954854" w:rsidRDefault="0072159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721598" w:rsidRPr="00954854" w:rsidRDefault="0072159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721598" w:rsidRPr="00954854" w:rsidRDefault="0072159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721598" w:rsidRPr="00954854" w:rsidRDefault="0072159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684" w:type="dxa"/>
            <w:shd w:val="clear" w:color="auto" w:fill="auto"/>
            <w:tcMar>
              <w:left w:w="108" w:type="dxa"/>
            </w:tcMar>
          </w:tcPr>
          <w:p w:rsidR="00721598" w:rsidRPr="00954854" w:rsidRDefault="0072159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</w:tr>
      <w:tr w:rsidR="00721598" w:rsidTr="00954854">
        <w:tc>
          <w:tcPr>
            <w:tcW w:w="494" w:type="dxa"/>
            <w:shd w:val="clear" w:color="auto" w:fill="auto"/>
            <w:tcMar>
              <w:left w:w="108" w:type="dxa"/>
            </w:tcMar>
          </w:tcPr>
          <w:p w:rsidR="00721598" w:rsidRPr="00954854" w:rsidRDefault="00954854">
            <w:pPr>
              <w:spacing w:after="0" w:line="240" w:lineRule="auto"/>
              <w:jc w:val="center"/>
              <w:rPr>
                <w:rFonts w:ascii="Garamond" w:hAnsi="Garamond"/>
                <w:szCs w:val="24"/>
              </w:rPr>
            </w:pPr>
            <w:r w:rsidRPr="00954854">
              <w:rPr>
                <w:rFonts w:ascii="Garamond" w:hAnsi="Garamond"/>
                <w:szCs w:val="24"/>
              </w:rPr>
              <w:t>12.</w:t>
            </w:r>
          </w:p>
        </w:tc>
        <w:tc>
          <w:tcPr>
            <w:tcW w:w="5298" w:type="dxa"/>
            <w:shd w:val="clear" w:color="auto" w:fill="auto"/>
            <w:tcMar>
              <w:left w:w="108" w:type="dxa"/>
            </w:tcMar>
          </w:tcPr>
          <w:p w:rsidR="00721598" w:rsidRPr="00954854" w:rsidRDefault="00954854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954854">
              <w:rPr>
                <w:rFonts w:ascii="Garamond" w:hAnsi="Garamond"/>
              </w:rPr>
              <w:t>Linguistic adequacy and style</w:t>
            </w:r>
          </w:p>
          <w:p w:rsidR="00721598" w:rsidRPr="00954854" w:rsidRDefault="00721598">
            <w:pPr>
              <w:spacing w:after="0" w:line="240" w:lineRule="auto"/>
              <w:jc w:val="both"/>
              <w:rPr>
                <w:rFonts w:ascii="Garamond" w:hAnsi="Garamond"/>
                <w:sz w:val="10"/>
              </w:rPr>
            </w:pPr>
          </w:p>
        </w:tc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721598" w:rsidRPr="00954854" w:rsidRDefault="0072159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721598" w:rsidRPr="00954854" w:rsidRDefault="0072159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721598" w:rsidRPr="00954854" w:rsidRDefault="0072159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721598" w:rsidRPr="00954854" w:rsidRDefault="0072159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721598" w:rsidRPr="00954854" w:rsidRDefault="0072159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684" w:type="dxa"/>
            <w:shd w:val="clear" w:color="auto" w:fill="auto"/>
            <w:tcMar>
              <w:left w:w="108" w:type="dxa"/>
            </w:tcMar>
          </w:tcPr>
          <w:p w:rsidR="00721598" w:rsidRPr="00954854" w:rsidRDefault="0072159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</w:tr>
      <w:tr w:rsidR="00721598" w:rsidTr="00954854">
        <w:tc>
          <w:tcPr>
            <w:tcW w:w="5792" w:type="dxa"/>
            <w:gridSpan w:val="2"/>
            <w:shd w:val="clear" w:color="auto" w:fill="auto"/>
            <w:tcMar>
              <w:left w:w="108" w:type="dxa"/>
            </w:tcMar>
          </w:tcPr>
          <w:p w:rsidR="00721598" w:rsidRPr="00954854" w:rsidRDefault="00721598">
            <w:pPr>
              <w:spacing w:after="0" w:line="240" w:lineRule="auto"/>
              <w:jc w:val="both"/>
              <w:rPr>
                <w:rFonts w:ascii="Garamond" w:hAnsi="Garamond"/>
                <w:sz w:val="10"/>
                <w:szCs w:val="24"/>
              </w:rPr>
            </w:pPr>
          </w:p>
          <w:p w:rsidR="00721598" w:rsidRPr="00954854" w:rsidRDefault="00954854">
            <w:pPr>
              <w:spacing w:after="0" w:line="240" w:lineRule="auto"/>
              <w:jc w:val="both"/>
              <w:rPr>
                <w:rFonts w:ascii="Garamond" w:hAnsi="Garamond"/>
                <w:szCs w:val="24"/>
              </w:rPr>
            </w:pPr>
            <w:r w:rsidRPr="00954854">
              <w:rPr>
                <w:rFonts w:ascii="Garamond" w:hAnsi="Garamond"/>
                <w:szCs w:val="24"/>
              </w:rPr>
              <w:t>Cumulative value of the assessment in numbers</w:t>
            </w:r>
          </w:p>
          <w:p w:rsidR="00721598" w:rsidRPr="00954854" w:rsidRDefault="00954854">
            <w:pPr>
              <w:spacing w:after="0" w:line="240" w:lineRule="auto"/>
              <w:jc w:val="both"/>
              <w:rPr>
                <w:rFonts w:ascii="Garamond" w:hAnsi="Garamond"/>
                <w:sz w:val="10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3493" w:type="dxa"/>
            <w:gridSpan w:val="6"/>
            <w:shd w:val="clear" w:color="auto" w:fill="auto"/>
            <w:tcMar>
              <w:left w:w="108" w:type="dxa"/>
            </w:tcMar>
          </w:tcPr>
          <w:p w:rsidR="00721598" w:rsidRDefault="00721598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721598" w:rsidRPr="00954854" w:rsidRDefault="00721598">
      <w:pPr>
        <w:jc w:val="both"/>
        <w:rPr>
          <w:rFonts w:ascii="Garamond" w:hAnsi="Garamond"/>
          <w:sz w:val="14"/>
          <w:szCs w:val="24"/>
        </w:rPr>
      </w:pPr>
    </w:p>
    <w:p w:rsidR="00721598" w:rsidRDefault="00954854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Reasons for the assessment/ remarks (please provide brief explanation of the reasons for the assessment with detailed remarks to help the author improve the paper.</w:t>
      </w:r>
    </w:p>
    <w:p w:rsidR="00721598" w:rsidRDefault="00954854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1598" w:rsidRDefault="00954854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 hereby declare that there is no conflict of interests concerning the reviewed publication.</w:t>
      </w:r>
    </w:p>
    <w:p w:rsidR="00721598" w:rsidRDefault="0095485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……………………………………</w:t>
      </w:r>
    </w:p>
    <w:p w:rsidR="00721598" w:rsidRDefault="0095485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Date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                 Signature</w:t>
      </w:r>
    </w:p>
    <w:sectPr w:rsidR="00721598">
      <w:pgSz w:w="11906" w:h="16838"/>
      <w:pgMar w:top="851" w:right="1418" w:bottom="851" w:left="1418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598"/>
    <w:rsid w:val="001E54E0"/>
    <w:rsid w:val="005372D7"/>
    <w:rsid w:val="00721598"/>
    <w:rsid w:val="0095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502D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B4B1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AB4B17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B4B17"/>
    <w:rPr>
      <w:b/>
      <w:bCs/>
      <w:sz w:val="20"/>
      <w:szCs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502D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B4B1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AB4B17"/>
    <w:rPr>
      <w:b/>
      <w:bCs/>
    </w:rPr>
  </w:style>
  <w:style w:type="table" w:styleId="Tabela-Siatka">
    <w:name w:val="Table Grid"/>
    <w:basedOn w:val="Standardowy"/>
    <w:uiPriority w:val="59"/>
    <w:rsid w:val="00AB4B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502D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B4B1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AB4B17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B4B17"/>
    <w:rPr>
      <w:b/>
      <w:bCs/>
      <w:sz w:val="20"/>
      <w:szCs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502D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B4B1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AB4B17"/>
    <w:rPr>
      <w:b/>
      <w:bCs/>
    </w:rPr>
  </w:style>
  <w:style w:type="table" w:styleId="Tabela-Siatka">
    <w:name w:val="Table Grid"/>
    <w:basedOn w:val="Standardowy"/>
    <w:uiPriority w:val="59"/>
    <w:rsid w:val="00AB4B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Naglik</dc:creator>
  <cp:lastModifiedBy>Marzena Naglik</cp:lastModifiedBy>
  <cp:revision>3</cp:revision>
  <dcterms:created xsi:type="dcterms:W3CDTF">2018-09-07T11:44:00Z</dcterms:created>
  <dcterms:modified xsi:type="dcterms:W3CDTF">2018-11-23T12:56:00Z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2018-07-27T08:31:00Z</dcterms:created>
  <dc:creator>Marzena Naglik</dc:creator>
  <dc:description/>
  <dc:language>pl-PL</dc:language>
  <cp:lastModifiedBy/>
  <cp:lastPrinted>2018-09-06T16:36:48Z</cp:lastPrinted>
  <dcterms:modified xsi:type="dcterms:W3CDTF">2018-09-06T16:44:19Z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